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28" w:rsidRPr="00915E28" w:rsidRDefault="00915E28" w:rsidP="00915E28">
      <w:pPr>
        <w:shd w:val="clear" w:color="auto" w:fill="FFFFFF"/>
        <w:spacing w:after="120" w:line="330" w:lineRule="atLeast"/>
        <w:ind w:left="0"/>
        <w:jc w:val="left"/>
        <w:textAlignment w:val="baseline"/>
        <w:outlineLvl w:val="1"/>
        <w:rPr>
          <w:rFonts w:ascii="Times New Roman" w:eastAsia="Times New Roman" w:hAnsi="Times New Roman" w:cs="Times New Roman"/>
          <w:b/>
          <w:bCs/>
          <w:color w:val="333333"/>
          <w:sz w:val="28"/>
          <w:szCs w:val="28"/>
          <w:lang w:eastAsia="uk-UA"/>
        </w:rPr>
      </w:pPr>
      <w:r w:rsidRPr="00915E28">
        <w:rPr>
          <w:rFonts w:ascii="Times New Roman" w:eastAsia="Times New Roman" w:hAnsi="Times New Roman" w:cs="Times New Roman"/>
          <w:b/>
          <w:bCs/>
          <w:color w:val="333333"/>
          <w:sz w:val="28"/>
          <w:szCs w:val="28"/>
          <w:lang w:eastAsia="uk-UA"/>
        </w:rPr>
        <w:t>План-конспект уроку на тему: Атомна одиниця маси. Відносна атомна маса хімічних елементів</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Тема : Атомна одиниця маси. Відносна атомна маса хімічних елементів.</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Мета : дати поняття атомної одиниці маси , відносної атомної маси хімічного елемента. Сформувати вміння визначити відносну атомну масу елемента за періодичною системою хімічних елементів. Сприяти розвитку вміння використовувати теоретичні знання для розв’язання завдань практичного характеру. Продовжувати формувати інтерес до вивчення хімії.</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Обладнання: Періодична система хімічних елементів Д. І. Менделєєва</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Тип уроку: комбінований</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Девіз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Запитуйте і відповідайте – це девіз пізнання і навчання</w:t>
      </w:r>
    </w:p>
    <w:p w:rsidR="00915E28" w:rsidRPr="00915E28" w:rsidRDefault="00915E28" w:rsidP="00915E28">
      <w:pPr>
        <w:shd w:val="clear" w:color="auto" w:fill="FFFFFF"/>
        <w:spacing w:after="150" w:line="300" w:lineRule="atLeast"/>
        <w:ind w:left="0"/>
        <w:jc w:val="center"/>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Хід уроку</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І. Організаційна частина.</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ІІ. Актуалізація опорних знань.</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Ви ознайомилися учні з унікальним витвором вченого – періодичною системою хімічних елементів, в якій кожен елемент має свій номер, своє місце, родину.</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Під час вивчення української мови, ви писали безліч диктантів на різні теми. Як ви гадаєте, в хімії ми можемо писати їх? Звісно можемо. Ви згідні сьогодні написати хімічний диктант? Отже, спробуємо.</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Те з чого складається фізичне тіло, називається (речовиною)</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Речовини складаються з (атомів).</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Хімічний елемент – це окремий вид (атомів).</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proofErr w:type="spellStart"/>
      <w:r w:rsidRPr="00915E28">
        <w:rPr>
          <w:rFonts w:ascii="Times New Roman" w:eastAsia="Times New Roman" w:hAnsi="Times New Roman" w:cs="Times New Roman"/>
          <w:color w:val="333333"/>
          <w:sz w:val="28"/>
          <w:szCs w:val="28"/>
          <w:lang w:eastAsia="uk-UA"/>
        </w:rPr>
        <w:t>Ес</w:t>
      </w:r>
      <w:proofErr w:type="spellEnd"/>
      <w:r w:rsidRPr="00915E28">
        <w:rPr>
          <w:rFonts w:ascii="Times New Roman" w:eastAsia="Times New Roman" w:hAnsi="Times New Roman" w:cs="Times New Roman"/>
          <w:color w:val="333333"/>
          <w:sz w:val="28"/>
          <w:szCs w:val="28"/>
          <w:lang w:eastAsia="uk-UA"/>
        </w:rPr>
        <w:t xml:space="preserve"> – це символ (</w:t>
      </w:r>
      <w:proofErr w:type="spellStart"/>
      <w:r w:rsidRPr="00915E28">
        <w:rPr>
          <w:rFonts w:ascii="Times New Roman" w:eastAsia="Times New Roman" w:hAnsi="Times New Roman" w:cs="Times New Roman"/>
          <w:color w:val="333333"/>
          <w:sz w:val="28"/>
          <w:szCs w:val="28"/>
          <w:lang w:eastAsia="uk-UA"/>
        </w:rPr>
        <w:t>Сульфуру</w:t>
      </w:r>
      <w:proofErr w:type="spellEnd"/>
      <w:r w:rsidRPr="00915E28">
        <w:rPr>
          <w:rFonts w:ascii="Times New Roman" w:eastAsia="Times New Roman" w:hAnsi="Times New Roman" w:cs="Times New Roman"/>
          <w:color w:val="333333"/>
          <w:sz w:val="28"/>
          <w:szCs w:val="28"/>
          <w:lang w:eastAsia="uk-UA"/>
        </w:rPr>
        <w:t>).</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Ряд хімічних елементів, що починається лужним металом і закінчується інертним газом називається (періодом).</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У групах об’єднані елементи з (однаковими) властивостями.</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Сьому групу складають елементи (галогени)</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Періодичну систему створив (Менделєєв).</w:t>
      </w:r>
    </w:p>
    <w:p w:rsidR="00915E28" w:rsidRPr="00915E28" w:rsidRDefault="00915E28" w:rsidP="00915E28">
      <w:pPr>
        <w:numPr>
          <w:ilvl w:val="0"/>
          <w:numId w:val="1"/>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Хімічний символ Натрію –(</w:t>
      </w:r>
      <w:proofErr w:type="spellStart"/>
      <w:r w:rsidRPr="00915E28">
        <w:rPr>
          <w:rFonts w:ascii="Times New Roman" w:eastAsia="Times New Roman" w:hAnsi="Times New Roman" w:cs="Times New Roman"/>
          <w:color w:val="333333"/>
          <w:sz w:val="28"/>
          <w:szCs w:val="28"/>
          <w:lang w:eastAsia="uk-UA"/>
        </w:rPr>
        <w:t>Na</w:t>
      </w:r>
      <w:proofErr w:type="spellEnd"/>
      <w:r w:rsidRPr="00915E28">
        <w:rPr>
          <w:rFonts w:ascii="Times New Roman" w:eastAsia="Times New Roman" w:hAnsi="Times New Roman" w:cs="Times New Roman"/>
          <w:color w:val="333333"/>
          <w:sz w:val="28"/>
          <w:szCs w:val="28"/>
          <w:lang w:eastAsia="uk-UA"/>
        </w:rPr>
        <w:t>).</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10.Головну підгрупу складають елементи малих і великих періодів</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ІІІ. Мотивація навчальної діяльності</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Кожен з нас має певну масу. Ми можемо порівняти, хто більше важить. Як ви гадаєте, атом будь-якого елемента має масу? Як її можна виміряти?</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lastRenderedPageBreak/>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І ще одне запитання: чи всі атоми Оксисену мають однакову масу?</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На ці запитання ми дамо відповідь на цьому уроці. Допоможіть мені сформувати тему уроку.</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Учні пропонують свої варіанти і оголошується тема уроку</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IV. Вивчення нового матеріалу.</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Розповідь вчителя за схемою:</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V. Узагальнення і систематизація.</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i/>
          <w:iCs/>
          <w:color w:val="333333"/>
          <w:sz w:val="28"/>
          <w:szCs w:val="28"/>
          <w:lang w:eastAsia="uk-UA"/>
        </w:rPr>
        <w:t>Робота у парах</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xml:space="preserve">1) Визначте відносні атомні маси: Натрію, Хлору, Силіцію, </w:t>
      </w:r>
      <w:proofErr w:type="spellStart"/>
      <w:r w:rsidRPr="00915E28">
        <w:rPr>
          <w:rFonts w:ascii="Times New Roman" w:eastAsia="Times New Roman" w:hAnsi="Times New Roman" w:cs="Times New Roman"/>
          <w:color w:val="333333"/>
          <w:sz w:val="28"/>
          <w:szCs w:val="28"/>
          <w:lang w:eastAsia="uk-UA"/>
        </w:rPr>
        <w:t>Феруму</w:t>
      </w:r>
      <w:proofErr w:type="spellEnd"/>
      <w:r w:rsidRPr="00915E28">
        <w:rPr>
          <w:rFonts w:ascii="Times New Roman" w:eastAsia="Times New Roman" w:hAnsi="Times New Roman" w:cs="Times New Roman"/>
          <w:color w:val="333333"/>
          <w:sz w:val="28"/>
          <w:szCs w:val="28"/>
          <w:lang w:eastAsia="uk-UA"/>
        </w:rPr>
        <w:t>.</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2) Обчисліть,у скільки разів відрізняються маси атомів елементів: а) Гелію і Кальцію; б) Нітрогену і Ауруму; в) Алюмінію і Оксисену.</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i/>
          <w:iCs/>
          <w:color w:val="333333"/>
          <w:sz w:val="28"/>
          <w:szCs w:val="28"/>
          <w:lang w:eastAsia="uk-UA"/>
        </w:rPr>
        <w:t>Перевірте чи правильно виконали завдання учні іншої пари.</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Рефлексія. Оціни свої знання.</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3) Проведення гри «Не розірви ланцюг»</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xml:space="preserve">Перший учень називає хімічний елемент – інший говорить символ, </w:t>
      </w:r>
      <w:proofErr w:type="spellStart"/>
      <w:r w:rsidRPr="00915E28">
        <w:rPr>
          <w:rFonts w:ascii="Times New Roman" w:eastAsia="Times New Roman" w:hAnsi="Times New Roman" w:cs="Times New Roman"/>
          <w:color w:val="333333"/>
          <w:sz w:val="28"/>
          <w:szCs w:val="28"/>
          <w:lang w:eastAsia="uk-UA"/>
        </w:rPr>
        <w:t>слідуючий</w:t>
      </w:r>
      <w:proofErr w:type="spellEnd"/>
      <w:r w:rsidRPr="00915E28">
        <w:rPr>
          <w:rFonts w:ascii="Times New Roman" w:eastAsia="Times New Roman" w:hAnsi="Times New Roman" w:cs="Times New Roman"/>
          <w:color w:val="333333"/>
          <w:sz w:val="28"/>
          <w:szCs w:val="28"/>
          <w:lang w:eastAsia="uk-UA"/>
        </w:rPr>
        <w:t xml:space="preserve"> – вимову, </w:t>
      </w:r>
      <w:proofErr w:type="spellStart"/>
      <w:r w:rsidRPr="00915E28">
        <w:rPr>
          <w:rFonts w:ascii="Times New Roman" w:eastAsia="Times New Roman" w:hAnsi="Times New Roman" w:cs="Times New Roman"/>
          <w:color w:val="333333"/>
          <w:sz w:val="28"/>
          <w:szCs w:val="28"/>
          <w:lang w:eastAsia="uk-UA"/>
        </w:rPr>
        <w:t>слідуючий</w:t>
      </w:r>
      <w:proofErr w:type="spellEnd"/>
      <w:r w:rsidRPr="00915E28">
        <w:rPr>
          <w:rFonts w:ascii="Times New Roman" w:eastAsia="Times New Roman" w:hAnsi="Times New Roman" w:cs="Times New Roman"/>
          <w:color w:val="333333"/>
          <w:sz w:val="28"/>
          <w:szCs w:val="28"/>
          <w:lang w:eastAsia="uk-UA"/>
        </w:rPr>
        <w:t xml:space="preserve"> – місце в періодичній системі, інший – відносну атомну масу елемента, </w:t>
      </w:r>
      <w:proofErr w:type="spellStart"/>
      <w:r w:rsidRPr="00915E28">
        <w:rPr>
          <w:rFonts w:ascii="Times New Roman" w:eastAsia="Times New Roman" w:hAnsi="Times New Roman" w:cs="Times New Roman"/>
          <w:color w:val="333333"/>
          <w:sz w:val="28"/>
          <w:szCs w:val="28"/>
          <w:lang w:eastAsia="uk-UA"/>
        </w:rPr>
        <w:t>слідуючий</w:t>
      </w:r>
      <w:proofErr w:type="spellEnd"/>
      <w:r w:rsidRPr="00915E28">
        <w:rPr>
          <w:rFonts w:ascii="Times New Roman" w:eastAsia="Times New Roman" w:hAnsi="Times New Roman" w:cs="Times New Roman"/>
          <w:color w:val="333333"/>
          <w:sz w:val="28"/>
          <w:szCs w:val="28"/>
          <w:lang w:eastAsia="uk-UA"/>
        </w:rPr>
        <w:t xml:space="preserve"> – порівнює, в скільки разів відносна атомна маса його більша за відносну атомну масу сусіда, </w:t>
      </w:r>
      <w:proofErr w:type="spellStart"/>
      <w:r w:rsidRPr="00915E28">
        <w:rPr>
          <w:rFonts w:ascii="Times New Roman" w:eastAsia="Times New Roman" w:hAnsi="Times New Roman" w:cs="Times New Roman"/>
          <w:color w:val="333333"/>
          <w:sz w:val="28"/>
          <w:szCs w:val="28"/>
          <w:lang w:eastAsia="uk-UA"/>
        </w:rPr>
        <w:t>слідуючий</w:t>
      </w:r>
      <w:proofErr w:type="spellEnd"/>
      <w:r w:rsidRPr="00915E28">
        <w:rPr>
          <w:rFonts w:ascii="Times New Roman" w:eastAsia="Times New Roman" w:hAnsi="Times New Roman" w:cs="Times New Roman"/>
          <w:color w:val="333333"/>
          <w:sz w:val="28"/>
          <w:szCs w:val="28"/>
          <w:lang w:eastAsia="uk-UA"/>
        </w:rPr>
        <w:t xml:space="preserve"> – в якій групі знаходиться елемент і т.д.</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Хто з учасників дає невірну відповідь – вибуває з гри.</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VI. Підведення підсумків</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Вчитель разом з учнями підводять підсумок уроку, коментують працю кожного і оцінюють.</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proofErr w:type="spellStart"/>
      <w:r w:rsidRPr="00915E28">
        <w:rPr>
          <w:rFonts w:ascii="Times New Roman" w:eastAsia="Times New Roman" w:hAnsi="Times New Roman" w:cs="Times New Roman"/>
          <w:color w:val="333333"/>
          <w:sz w:val="28"/>
          <w:szCs w:val="28"/>
          <w:lang w:eastAsia="uk-UA"/>
        </w:rPr>
        <w:t>VII.Домашнє</w:t>
      </w:r>
      <w:proofErr w:type="spellEnd"/>
      <w:r w:rsidRPr="00915E28">
        <w:rPr>
          <w:rFonts w:ascii="Times New Roman" w:eastAsia="Times New Roman" w:hAnsi="Times New Roman" w:cs="Times New Roman"/>
          <w:color w:val="333333"/>
          <w:sz w:val="28"/>
          <w:szCs w:val="28"/>
          <w:lang w:eastAsia="uk-UA"/>
        </w:rPr>
        <w:t xml:space="preserve"> завдання</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i/>
          <w:iCs/>
          <w:color w:val="333333"/>
          <w:sz w:val="28"/>
          <w:szCs w:val="28"/>
          <w:lang w:eastAsia="uk-UA"/>
        </w:rPr>
        <w:t>Перевір себе.</w:t>
      </w:r>
    </w:p>
    <w:p w:rsidR="00915E28" w:rsidRPr="00915E28" w:rsidRDefault="00915E28" w:rsidP="00915E28">
      <w:pPr>
        <w:numPr>
          <w:ilvl w:val="0"/>
          <w:numId w:val="2"/>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Що таке відносна атомна маса хімічного елемента?</w:t>
      </w:r>
    </w:p>
    <w:p w:rsidR="00915E28" w:rsidRPr="00915E28" w:rsidRDefault="00915E28" w:rsidP="00915E28">
      <w:pPr>
        <w:numPr>
          <w:ilvl w:val="0"/>
          <w:numId w:val="2"/>
        </w:numPr>
        <w:shd w:val="clear" w:color="auto" w:fill="FFFFFF"/>
        <w:spacing w:line="300" w:lineRule="atLeast"/>
        <w:ind w:left="360" w:right="36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Користуючись періодичною системою, порівняй відносні атомні маси Магнію, Алюмінію, Берилію, Натрію і Кальцію.</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 </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Рефлексія.</w:t>
      </w:r>
    </w:p>
    <w:p w:rsidR="00915E28" w:rsidRPr="00915E28" w:rsidRDefault="00915E28" w:rsidP="00915E28">
      <w:pPr>
        <w:shd w:val="clear" w:color="auto" w:fill="FFFFFF"/>
        <w:spacing w:after="150" w:line="300" w:lineRule="atLeast"/>
        <w:ind w:left="0"/>
        <w:textAlignment w:val="baseline"/>
        <w:rPr>
          <w:rFonts w:ascii="Times New Roman" w:eastAsia="Times New Roman" w:hAnsi="Times New Roman" w:cs="Times New Roman"/>
          <w:color w:val="333333"/>
          <w:sz w:val="28"/>
          <w:szCs w:val="28"/>
          <w:lang w:eastAsia="uk-UA"/>
        </w:rPr>
      </w:pPr>
      <w:r w:rsidRPr="00915E28">
        <w:rPr>
          <w:rFonts w:ascii="Times New Roman" w:eastAsia="Times New Roman" w:hAnsi="Times New Roman" w:cs="Times New Roman"/>
          <w:color w:val="333333"/>
          <w:sz w:val="28"/>
          <w:szCs w:val="28"/>
          <w:lang w:eastAsia="uk-UA"/>
        </w:rPr>
        <w:t>Що б ви хотіли змінити на уроці, щоб він був цікавим?</w:t>
      </w:r>
    </w:p>
    <w:p w:rsidR="00872B79" w:rsidRPr="00915E28" w:rsidRDefault="00872B79">
      <w:pPr>
        <w:rPr>
          <w:rFonts w:ascii="Times New Roman" w:hAnsi="Times New Roman" w:cs="Times New Roman"/>
          <w:sz w:val="28"/>
          <w:szCs w:val="28"/>
        </w:rPr>
      </w:pPr>
    </w:p>
    <w:sectPr w:rsidR="00872B79" w:rsidRPr="00915E28" w:rsidSect="004C1EAE">
      <w:pgSz w:w="11906" w:h="16838"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90535"/>
    <w:multiLevelType w:val="multilevel"/>
    <w:tmpl w:val="0524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2768E"/>
    <w:multiLevelType w:val="multilevel"/>
    <w:tmpl w:val="B212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915E28"/>
    <w:rsid w:val="00075B78"/>
    <w:rsid w:val="000960D9"/>
    <w:rsid w:val="0010316D"/>
    <w:rsid w:val="00125A26"/>
    <w:rsid w:val="001568D2"/>
    <w:rsid w:val="00171AB2"/>
    <w:rsid w:val="001B6488"/>
    <w:rsid w:val="001F28FB"/>
    <w:rsid w:val="002B6DA4"/>
    <w:rsid w:val="003D5905"/>
    <w:rsid w:val="0048787D"/>
    <w:rsid w:val="004C1EAE"/>
    <w:rsid w:val="004D0917"/>
    <w:rsid w:val="005366E1"/>
    <w:rsid w:val="00554E39"/>
    <w:rsid w:val="00585FDE"/>
    <w:rsid w:val="005935F2"/>
    <w:rsid w:val="00615DA0"/>
    <w:rsid w:val="006C022F"/>
    <w:rsid w:val="006E12DA"/>
    <w:rsid w:val="00706FB0"/>
    <w:rsid w:val="00712019"/>
    <w:rsid w:val="00733F5C"/>
    <w:rsid w:val="00757E85"/>
    <w:rsid w:val="00844F3E"/>
    <w:rsid w:val="00872B79"/>
    <w:rsid w:val="00875BAE"/>
    <w:rsid w:val="008D5549"/>
    <w:rsid w:val="00915E28"/>
    <w:rsid w:val="00920091"/>
    <w:rsid w:val="00966D70"/>
    <w:rsid w:val="009740C4"/>
    <w:rsid w:val="009A73D3"/>
    <w:rsid w:val="009D13C0"/>
    <w:rsid w:val="00A3786B"/>
    <w:rsid w:val="00A64FB7"/>
    <w:rsid w:val="00A97117"/>
    <w:rsid w:val="00AD68ED"/>
    <w:rsid w:val="00AF6560"/>
    <w:rsid w:val="00BA2B4C"/>
    <w:rsid w:val="00C116A1"/>
    <w:rsid w:val="00C75F2A"/>
    <w:rsid w:val="00D531E9"/>
    <w:rsid w:val="00D93B02"/>
    <w:rsid w:val="00E15650"/>
    <w:rsid w:val="00E3136D"/>
    <w:rsid w:val="00E774EC"/>
    <w:rsid w:val="00EC47E7"/>
    <w:rsid w:val="00F41717"/>
    <w:rsid w:val="00FE7D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79"/>
  </w:style>
  <w:style w:type="paragraph" w:styleId="2">
    <w:name w:val="heading 2"/>
    <w:basedOn w:val="a"/>
    <w:link w:val="20"/>
    <w:uiPriority w:val="9"/>
    <w:qFormat/>
    <w:rsid w:val="00915E28"/>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E28"/>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915E28"/>
    <w:pPr>
      <w:spacing w:before="100" w:beforeAutospacing="1" w:after="100" w:afterAutospacing="1" w:line="240" w:lineRule="auto"/>
      <w:ind w:left="0"/>
      <w:jc w:val="left"/>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980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2013</Words>
  <Characters>1148</Characters>
  <Application>Microsoft Office Word</Application>
  <DocSecurity>0</DocSecurity>
  <Lines>9</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2013-06-04T15:00:00Z</dcterms:created>
  <dcterms:modified xsi:type="dcterms:W3CDTF">2013-06-04T15:00:00Z</dcterms:modified>
</cp:coreProperties>
</file>